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napToGrid w:val="0"/>
          <w:w w:val="98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w w:val="9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w w:val="98"/>
          <w:kern w:val="0"/>
          <w:sz w:val="32"/>
          <w:szCs w:val="32"/>
          <w:lang w:val="en-US" w:eastAsia="zh-CN"/>
        </w:rPr>
        <w:t>6</w:t>
      </w:r>
    </w:p>
    <w:p>
      <w:pPr>
        <w:rPr>
          <w:rFonts w:ascii="方正小标宋简体" w:hAnsi="方正小标宋简体" w:eastAsia="方正小标宋简体" w:cs="方正小标宋简体"/>
          <w:snapToGrid w:val="0"/>
          <w:w w:val="98"/>
          <w:kern w:val="0"/>
          <w:sz w:val="10"/>
          <w:szCs w:val="10"/>
        </w:rPr>
      </w:pPr>
    </w:p>
    <w:p>
      <w:pPr>
        <w:jc w:val="center"/>
        <w:rPr>
          <w:rFonts w:hint="eastAsia" w:ascii="方正小标宋_GBK" w:hAnsi="方正小标宋简体" w:eastAsia="方正小标宋_GBK" w:cs="方正小标宋简体"/>
          <w:snapToGrid w:val="0"/>
          <w:w w:val="98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napToGrid w:val="0"/>
          <w:w w:val="98"/>
          <w:kern w:val="0"/>
          <w:sz w:val="44"/>
          <w:szCs w:val="44"/>
        </w:rPr>
        <w:t>医师资格考试现场确认简易程序知情承诺书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我申请启用河南考区医师资格考试报名现场确认简易程序，并承诺本年度报考信息与去年相同无任何变化。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ind w:firstLine="4480" w:firstLineChars="14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4480" w:firstLineChars="14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4160" w:firstLineChars="13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考生签名：</w:t>
      </w:r>
    </w:p>
    <w:p>
      <w:pPr>
        <w:ind w:firstLine="3840" w:firstLineChars="1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身份证号码：</w:t>
      </w:r>
    </w:p>
    <w:p>
      <w:pPr>
        <w:ind w:firstLine="4800" w:firstLineChars="15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日期：</w:t>
      </w:r>
    </w:p>
    <w:p>
      <w:pPr>
        <w:rPr>
          <w:rFonts w:ascii="仿宋_GB2312" w:eastAsia="仿宋_GB2312"/>
          <w:sz w:val="28"/>
          <w:szCs w:val="28"/>
        </w:rPr>
      </w:pPr>
    </w:p>
    <w:p/>
    <w:p>
      <w:pPr>
        <w:rPr>
          <w:rFonts w:ascii="Times New Roman" w:hAnsi="Times New Roman" w:eastAsia="宋体" w:cs="Times New Roman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Ο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14A255FC"/>
    <w:rsid w:val="03461049"/>
    <w:rsid w:val="14A255FC"/>
    <w:rsid w:val="155246E7"/>
    <w:rsid w:val="17F22143"/>
    <w:rsid w:val="2FFE6710"/>
    <w:rsid w:val="62D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con1"/>
    <w:qFormat/>
    <w:uiPriority w:val="0"/>
    <w:rPr>
      <w:rFonts w:hint="eastAsia" w:ascii="ΟGB2312" w:eastAsia="Ο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340</Characters>
  <Lines>0</Lines>
  <Paragraphs>0</Paragraphs>
  <TotalTime>0</TotalTime>
  <ScaleCrop>false</ScaleCrop>
  <LinksUpToDate>false</LinksUpToDate>
  <CharactersWithSpaces>597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2023-02-14T01:06:00Z</dcterms:created>
  <dc:creator>DF</dc:creator>
  <cp:lastModifiedBy>DF</cp:lastModifiedBy>
  <dcterms:modified xsi:type="dcterms:W3CDTF">2023-02-14T01:10:45Z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3343581A898040D18B5EACB74CEF5941</vt:lpwstr>
  </property>
</Properties>
</file>